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651A1B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80019B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</w:t>
      </w:r>
      <w:r w:rsidR="00C236E9">
        <w:rPr>
          <w:rFonts w:cstheme="minorHAnsi"/>
          <w:b/>
          <w:sz w:val="24"/>
          <w:szCs w:val="24"/>
        </w:rPr>
        <w:t>GUIA Nº</w:t>
      </w:r>
      <w:r>
        <w:rPr>
          <w:rFonts w:cstheme="minorHAnsi"/>
          <w:b/>
          <w:sz w:val="24"/>
          <w:szCs w:val="24"/>
        </w:rPr>
        <w:t xml:space="preserve"> </w:t>
      </w:r>
      <w:r w:rsidR="00F14EE7">
        <w:rPr>
          <w:rFonts w:cstheme="minorHAnsi"/>
          <w:b/>
          <w:sz w:val="24"/>
          <w:szCs w:val="24"/>
        </w:rPr>
        <w:t>4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80019B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8F3721">
              <w:rPr>
                <w:rFonts w:cstheme="minorHAnsi"/>
                <w:b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8F3721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Actividad de proceso : Noticia científica</w:t>
      </w:r>
      <w:r w:rsidR="00F14EE7">
        <w:rPr>
          <w:sz w:val="24"/>
          <w:lang w:val="es-ES"/>
        </w:rPr>
        <w:t xml:space="preserve"> #3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8103C3" w:rsidRDefault="008F3721" w:rsidP="00A46F9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Desarrollar noticia </w:t>
      </w:r>
      <w:r w:rsidR="00A46F99">
        <w:rPr>
          <w:sz w:val="24"/>
          <w:lang w:val="es-ES"/>
        </w:rPr>
        <w:t>científica</w:t>
      </w:r>
      <w:r>
        <w:rPr>
          <w:sz w:val="24"/>
          <w:lang w:val="es-ES"/>
        </w:rPr>
        <w:t xml:space="preserve"> según las instrucciones entregadas en clase</w:t>
      </w:r>
      <w:r w:rsidR="00F14EE7">
        <w:rPr>
          <w:sz w:val="24"/>
          <w:lang w:val="es-ES"/>
        </w:rPr>
        <w:t>. RECUERDA QUE LAS NOTICIAS DEBEN SER DIFERENTES CADA DOS SEMANAS.</w:t>
      </w:r>
      <w:r>
        <w:rPr>
          <w:sz w:val="24"/>
          <w:lang w:val="es-ES"/>
        </w:rPr>
        <w:t xml:space="preserve"> 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</w:t>
      </w:r>
      <w:r w:rsidR="00F14EE7">
        <w:rPr>
          <w:sz w:val="24"/>
          <w:lang w:val="es-ES"/>
        </w:rPr>
        <w:t xml:space="preserve">r </w:t>
      </w:r>
      <w:r>
        <w:rPr>
          <w:sz w:val="24"/>
          <w:lang w:val="es-ES"/>
        </w:rPr>
        <w:t>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651A1B" w:rsidRDefault="00651A1B" w:rsidP="00651A1B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Realiza un gráfico de BARRAS para explicar la tabla 1: “Volumen de agua (mL) en un recipiente después de 60 minutos expuesta al sol”. Luego responde las preguntas planteadas. </w:t>
      </w:r>
      <w:r>
        <w:rPr>
          <w:sz w:val="24"/>
          <w:lang w:val="es-ES"/>
        </w:rPr>
        <w:t>RECUERDA agregar: título, colores, simbología y  fuente bibliográfica.</w:t>
      </w:r>
    </w:p>
    <w:p w:rsidR="00651A1B" w:rsidRDefault="00651A1B" w:rsidP="00651A1B">
      <w:pPr>
        <w:pStyle w:val="Prrafodelista"/>
        <w:ind w:firstLine="0"/>
        <w:jc w:val="both"/>
        <w:rPr>
          <w:sz w:val="24"/>
          <w:lang w:val="es-ES"/>
        </w:rPr>
      </w:pPr>
    </w:p>
    <w:p w:rsidR="00651A1B" w:rsidRDefault="00651A1B" w:rsidP="00651A1B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Tabla</w:t>
      </w:r>
      <w:r>
        <w:rPr>
          <w:sz w:val="24"/>
          <w:lang w:val="es-ES"/>
        </w:rPr>
        <w:t xml:space="preserve"> 1: “Volumen de agua (mL) en un recipiente después de 60 minutos expuesta al sol”</w:t>
      </w:r>
    </w:p>
    <w:p w:rsidR="00651A1B" w:rsidRDefault="00651A1B" w:rsidP="00651A1B">
      <w:pPr>
        <w:pStyle w:val="Prrafodelista"/>
        <w:ind w:firstLine="0"/>
        <w:jc w:val="both"/>
        <w:rPr>
          <w:sz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Tiempo (minutos)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Volumen (mL) de agua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100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95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85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60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35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</w:t>
            </w:r>
          </w:p>
        </w:tc>
      </w:tr>
      <w:tr w:rsidR="00651A1B" w:rsidTr="00651A1B"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60</w:t>
            </w:r>
          </w:p>
        </w:tc>
        <w:tc>
          <w:tcPr>
            <w:tcW w:w="5035" w:type="dxa"/>
          </w:tcPr>
          <w:p w:rsidR="00651A1B" w:rsidRDefault="00651A1B" w:rsidP="00651A1B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</w:t>
            </w:r>
          </w:p>
        </w:tc>
      </w:tr>
    </w:tbl>
    <w:p w:rsidR="00651A1B" w:rsidRDefault="00651A1B" w:rsidP="00651A1B">
      <w:pPr>
        <w:pStyle w:val="Prrafodelista"/>
        <w:ind w:firstLine="0"/>
        <w:jc w:val="both"/>
        <w:rPr>
          <w:sz w:val="24"/>
          <w:lang w:val="es-ES"/>
        </w:rPr>
      </w:pPr>
    </w:p>
    <w:p w:rsidR="00651A1B" w:rsidRDefault="00651A1B" w:rsidP="00651A1B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Fuente: Elaboración propia</w:t>
      </w:r>
    </w:p>
    <w:p w:rsidR="005A2F67" w:rsidRDefault="005A2F67" w:rsidP="00651A1B">
      <w:pPr>
        <w:pStyle w:val="Prrafodelista"/>
        <w:ind w:firstLine="0"/>
        <w:rPr>
          <w:sz w:val="24"/>
          <w:lang w:val="es-ES"/>
        </w:rPr>
      </w:pPr>
    </w:p>
    <w:p w:rsidR="00651A1B" w:rsidRDefault="00651A1B" w:rsidP="00651A1B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¿Por qué el volumen de agua fue disminuyendo? ¿Cuál es el nombre del proceso físico (cambio de estado) que está ocurriendo con el agua?</w:t>
      </w:r>
      <w:bookmarkStart w:id="0" w:name="_GoBack"/>
      <w:bookmarkEnd w:id="0"/>
    </w:p>
    <w:p w:rsidR="00651A1B" w:rsidRPr="00651A1B" w:rsidRDefault="00651A1B" w:rsidP="00651A1B">
      <w:pPr>
        <w:rPr>
          <w:sz w:val="24"/>
          <w:lang w:val="es-ES"/>
        </w:rPr>
      </w:pPr>
    </w:p>
    <w:p w:rsidR="00651A1B" w:rsidRDefault="00651A1B" w:rsidP="00651A1B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¿Qué significa que en el tiempo 50 y 60 minutos, el volumen de agua sea 0 mL?, explica con tus palabras dicho fenómeno.</w:t>
      </w:r>
    </w:p>
    <w:p w:rsidR="00651A1B" w:rsidRPr="00651A1B" w:rsidRDefault="00651A1B" w:rsidP="00651A1B">
      <w:pPr>
        <w:pStyle w:val="Prrafodelista"/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81"/>
    <w:rsid w:val="00001634"/>
    <w:rsid w:val="00023D93"/>
    <w:rsid w:val="000437A9"/>
    <w:rsid w:val="001C27D2"/>
    <w:rsid w:val="0023432C"/>
    <w:rsid w:val="00245ED2"/>
    <w:rsid w:val="002615A4"/>
    <w:rsid w:val="00285EE9"/>
    <w:rsid w:val="003924FB"/>
    <w:rsid w:val="003B2A5D"/>
    <w:rsid w:val="003F76B6"/>
    <w:rsid w:val="004C7993"/>
    <w:rsid w:val="004D7F48"/>
    <w:rsid w:val="004E3AAB"/>
    <w:rsid w:val="0058293A"/>
    <w:rsid w:val="005A2F67"/>
    <w:rsid w:val="005D056D"/>
    <w:rsid w:val="00651A1B"/>
    <w:rsid w:val="006A234B"/>
    <w:rsid w:val="006C37B5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72D27"/>
    <w:rsid w:val="00BB67C0"/>
    <w:rsid w:val="00C236E9"/>
    <w:rsid w:val="00C23FA7"/>
    <w:rsid w:val="00D2116C"/>
    <w:rsid w:val="00D22099"/>
    <w:rsid w:val="00D30B42"/>
    <w:rsid w:val="00DA043F"/>
    <w:rsid w:val="00E4351C"/>
    <w:rsid w:val="00EF259B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DCE9-E763-4FB0-BCF2-6D1E718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1509-ECC7-467E-886D-E3D7E56B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jorge navarrete</cp:lastModifiedBy>
  <cp:revision>5</cp:revision>
  <cp:lastPrinted>2016-03-22T11:29:00Z</cp:lastPrinted>
  <dcterms:created xsi:type="dcterms:W3CDTF">2020-03-31T17:02:00Z</dcterms:created>
  <dcterms:modified xsi:type="dcterms:W3CDTF">2020-03-31T19:55:00Z</dcterms:modified>
</cp:coreProperties>
</file>