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104957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>: Matemática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8103C3">
        <w:rPr>
          <w:rFonts w:cstheme="minorHAnsi"/>
          <w:b/>
          <w:sz w:val="20"/>
          <w:szCs w:val="24"/>
        </w:rPr>
        <w:t>: 5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9E164E" w:rsidRDefault="002A0F7C" w:rsidP="005D056D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</w:t>
      </w:r>
      <w:r w:rsidR="0029620E">
        <w:rPr>
          <w:rFonts w:cstheme="minorHAnsi"/>
          <w:b/>
          <w:sz w:val="24"/>
          <w:szCs w:val="24"/>
        </w:rPr>
        <w:t>GUIA Nº2</w:t>
      </w:r>
      <w:r w:rsidR="009E164E">
        <w:rPr>
          <w:rFonts w:cstheme="minorHAnsi"/>
          <w:b/>
          <w:sz w:val="24"/>
          <w:szCs w:val="24"/>
        </w:rPr>
        <w:t xml:space="preserve"> APOYO AL HOGAR</w:t>
      </w:r>
    </w:p>
    <w:p w:rsidR="00245ED2" w:rsidRPr="003F76B6" w:rsidRDefault="002A0F7C" w:rsidP="005D056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</w:t>
      </w:r>
      <w:r w:rsidR="004D7F48">
        <w:rPr>
          <w:rFonts w:cstheme="minorHAnsi"/>
          <w:b/>
          <w:sz w:val="24"/>
          <w:szCs w:val="24"/>
        </w:rPr>
        <w:t>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E" w:rsidRP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  <w:r w:rsidR="008F3721">
              <w:rPr>
                <w:rFonts w:cstheme="minorHAnsi"/>
                <w:b/>
                <w:sz w:val="24"/>
                <w:szCs w:val="24"/>
                <w:lang w:val="es-CL"/>
              </w:rPr>
              <w:t>Resumir noticias científicas desde internet o texto de estudio</w:t>
            </w:r>
          </w:p>
          <w:p w:rsidR="00827B66" w:rsidRPr="00827B66" w:rsidRDefault="00827B66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245ED2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</w:t>
            </w:r>
            <w:r w:rsidR="009B483C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9B483C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 las técnicas de búsqueda desde fuentes bibliográficas. Conectar la ciencia con otras áreas del conocimiento.</w:t>
            </w: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Pr="003B2A5D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Desarrollar actividades solicitadas en el cuaderno de estudio. Pintar con </w:t>
            </w:r>
            <w:r w:rsidR="00EF259B">
              <w:rPr>
                <w:rFonts w:cstheme="minorHAnsi"/>
                <w:b/>
                <w:sz w:val="24"/>
                <w:szCs w:val="24"/>
                <w:lang w:val="es-CL"/>
              </w:rPr>
              <w:t>mínimo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3 colores las imágenes que deba realizar. RESUMIR la información desde fuentes bibliográficas fidedignas de internet o textos.</w:t>
            </w: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Default="008F3721" w:rsidP="00A46F99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Actividad de proceso : Noticia científica</w:t>
      </w:r>
    </w:p>
    <w:p w:rsidR="008F3721" w:rsidRDefault="008F3721" w:rsidP="00A46F99">
      <w:pPr>
        <w:jc w:val="both"/>
        <w:rPr>
          <w:sz w:val="24"/>
          <w:lang w:val="es-ES"/>
        </w:rPr>
      </w:pPr>
    </w:p>
    <w:p w:rsidR="008103C3" w:rsidRDefault="008F3721" w:rsidP="00A46F99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Desarrollar noticia </w:t>
      </w:r>
      <w:r w:rsidR="00A46F99">
        <w:rPr>
          <w:sz w:val="24"/>
          <w:lang w:val="es-ES"/>
        </w:rPr>
        <w:t>científica</w:t>
      </w:r>
      <w:r>
        <w:rPr>
          <w:sz w:val="24"/>
          <w:lang w:val="es-ES"/>
        </w:rPr>
        <w:t xml:space="preserve"> según las instrucciones entregadas en clase </w:t>
      </w:r>
    </w:p>
    <w:p w:rsidR="008F3721" w:rsidRDefault="00A46F99" w:rsidP="008103C3">
      <w:pPr>
        <w:pStyle w:val="Prrafodelista"/>
        <w:ind w:firstLine="0"/>
        <w:jc w:val="both"/>
        <w:rPr>
          <w:sz w:val="24"/>
          <w:lang w:val="es-ES"/>
        </w:rPr>
      </w:pPr>
      <w:r>
        <w:rPr>
          <w:sz w:val="24"/>
          <w:lang w:val="es-ES"/>
        </w:rPr>
        <w:t>(</w:t>
      </w:r>
      <w:r w:rsidR="008103C3">
        <w:rPr>
          <w:sz w:val="24"/>
          <w:lang w:val="es-ES"/>
        </w:rPr>
        <w:t>La</w:t>
      </w:r>
      <w:r w:rsidR="008F3721">
        <w:rPr>
          <w:sz w:val="24"/>
          <w:lang w:val="es-ES"/>
        </w:rPr>
        <w:t xml:space="preserve"> noticia debe </w:t>
      </w:r>
      <w:r>
        <w:rPr>
          <w:sz w:val="24"/>
          <w:lang w:val="es-ES"/>
        </w:rPr>
        <w:t>llevartítulo</w:t>
      </w:r>
      <w:r w:rsidR="008F3721">
        <w:rPr>
          <w:sz w:val="24"/>
          <w:lang w:val="es-ES"/>
        </w:rPr>
        <w:t xml:space="preserve">, RESUMEN 10 </w:t>
      </w:r>
      <w:r>
        <w:rPr>
          <w:sz w:val="24"/>
          <w:lang w:val="es-ES"/>
        </w:rPr>
        <w:t>líneas, d</w:t>
      </w:r>
      <w:r w:rsidR="008F3721">
        <w:rPr>
          <w:sz w:val="24"/>
          <w:lang w:val="es-ES"/>
        </w:rPr>
        <w:t>ibujo y fuente bibliográfica).</w:t>
      </w:r>
    </w:p>
    <w:p w:rsidR="008F3721" w:rsidRDefault="008F3721" w:rsidP="00A46F99">
      <w:pPr>
        <w:pStyle w:val="Prrafodelista"/>
        <w:ind w:firstLine="0"/>
        <w:jc w:val="both"/>
        <w:rPr>
          <w:sz w:val="24"/>
          <w:lang w:val="es-ES"/>
        </w:rPr>
      </w:pPr>
    </w:p>
    <w:p w:rsidR="0029620E" w:rsidRDefault="0029620E" w:rsidP="0029620E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Crear un gráfico CIRCULAR, usando los datos de la tabla 1: Distribución porcentual del agua en el planeta tierra. RECUERDA, escribir la fuente bibliográfica, colorear las barras (simbología),  asignar un título.</w:t>
      </w:r>
    </w:p>
    <w:p w:rsidR="0029620E" w:rsidRDefault="0029620E" w:rsidP="0029620E">
      <w:pPr>
        <w:pStyle w:val="Prrafodelista"/>
        <w:ind w:firstLine="0"/>
        <w:jc w:val="both"/>
        <w:rPr>
          <w:sz w:val="24"/>
          <w:lang w:val="es-ES"/>
        </w:rPr>
      </w:pPr>
    </w:p>
    <w:p w:rsidR="0029620E" w:rsidRDefault="0029620E" w:rsidP="0029620E">
      <w:pPr>
        <w:pStyle w:val="Prrafodelista"/>
        <w:ind w:firstLine="0"/>
        <w:jc w:val="center"/>
        <w:rPr>
          <w:sz w:val="24"/>
          <w:lang w:val="es-ES"/>
        </w:rPr>
      </w:pPr>
      <w:r>
        <w:rPr>
          <w:sz w:val="24"/>
          <w:lang w:val="es-ES"/>
        </w:rPr>
        <w:t>Tabla 1: Distribución porcentual del agua en el planeta tierra</w:t>
      </w:r>
    </w:p>
    <w:p w:rsidR="0029620E" w:rsidRDefault="0029620E" w:rsidP="0029620E">
      <w:pPr>
        <w:pStyle w:val="Prrafodelista"/>
        <w:ind w:firstLine="0"/>
        <w:jc w:val="both"/>
        <w:rPr>
          <w:sz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781"/>
        <w:gridCol w:w="4795"/>
      </w:tblGrid>
      <w:tr w:rsidR="0029620E" w:rsidTr="0029620E"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Tipo de agua</w:t>
            </w:r>
          </w:p>
        </w:tc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Porcentaje del total de agua </w:t>
            </w:r>
            <w:r w:rsidR="00B03211">
              <w:rPr>
                <w:sz w:val="24"/>
                <w:lang w:val="es-ES"/>
              </w:rPr>
              <w:t>(%</w:t>
            </w:r>
            <w:r>
              <w:rPr>
                <w:sz w:val="24"/>
                <w:lang w:val="es-ES"/>
              </w:rPr>
              <w:t>)</w:t>
            </w:r>
          </w:p>
        </w:tc>
      </w:tr>
      <w:tr w:rsidR="0029620E" w:rsidTr="0029620E"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Agua “Salada”</w:t>
            </w:r>
          </w:p>
        </w:tc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97,5</w:t>
            </w:r>
          </w:p>
        </w:tc>
      </w:tr>
      <w:tr w:rsidR="0029620E" w:rsidTr="0029620E"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Agua “Dulce”</w:t>
            </w:r>
          </w:p>
        </w:tc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2,5</w:t>
            </w:r>
          </w:p>
        </w:tc>
      </w:tr>
    </w:tbl>
    <w:p w:rsidR="00B03211" w:rsidRDefault="00B03211" w:rsidP="0029620E">
      <w:pPr>
        <w:pStyle w:val="Prrafodelista"/>
        <w:ind w:firstLine="0"/>
        <w:jc w:val="both"/>
        <w:rPr>
          <w:sz w:val="24"/>
          <w:lang w:val="es-ES"/>
        </w:rPr>
      </w:pPr>
    </w:p>
    <w:p w:rsidR="0029620E" w:rsidRDefault="00B03211" w:rsidP="00B03211">
      <w:pPr>
        <w:pStyle w:val="Prrafodelista"/>
        <w:ind w:firstLine="0"/>
        <w:jc w:val="center"/>
        <w:rPr>
          <w:sz w:val="24"/>
          <w:lang w:val="es-ES"/>
        </w:rPr>
      </w:pPr>
      <w:r>
        <w:rPr>
          <w:sz w:val="24"/>
          <w:lang w:val="es-ES"/>
        </w:rPr>
        <w:t>Fuente: Libro Ecología del agua año 2014,  página 26</w:t>
      </w:r>
    </w:p>
    <w:p w:rsidR="00B03211" w:rsidRDefault="00B03211" w:rsidP="0029620E">
      <w:pPr>
        <w:pStyle w:val="Prrafodelista"/>
        <w:ind w:firstLine="0"/>
        <w:jc w:val="both"/>
        <w:rPr>
          <w:sz w:val="24"/>
          <w:lang w:val="es-ES"/>
        </w:rPr>
      </w:pPr>
    </w:p>
    <w:p w:rsidR="0029620E" w:rsidRDefault="0029620E" w:rsidP="0029620E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Crear un gráfico CIRCULAR, usando los datos de la tabla 2: Distribución porcentual del agua “DULCE” en el planeta tierra. RECUERDA, escribir la fuente bibliográfica, colorear las barras (simbología),  asignar un título.</w:t>
      </w:r>
    </w:p>
    <w:p w:rsidR="0029620E" w:rsidRDefault="0029620E" w:rsidP="0029620E">
      <w:pPr>
        <w:pStyle w:val="Prrafodelista"/>
        <w:ind w:firstLine="0"/>
        <w:jc w:val="both"/>
        <w:rPr>
          <w:sz w:val="24"/>
          <w:lang w:val="es-ES"/>
        </w:rPr>
      </w:pPr>
    </w:p>
    <w:p w:rsidR="0029620E" w:rsidRDefault="0029620E" w:rsidP="0029620E">
      <w:pPr>
        <w:pStyle w:val="Prrafodelista"/>
        <w:ind w:firstLine="0"/>
        <w:jc w:val="center"/>
        <w:rPr>
          <w:sz w:val="24"/>
          <w:lang w:val="es-ES"/>
        </w:rPr>
      </w:pPr>
      <w:r>
        <w:rPr>
          <w:sz w:val="24"/>
          <w:lang w:val="es-ES"/>
        </w:rPr>
        <w:t>Tabla 2: Distribución porcentualdel agua “DULCE” en el planeta tierra</w:t>
      </w:r>
    </w:p>
    <w:p w:rsidR="0029620E" w:rsidRDefault="0029620E" w:rsidP="0029620E">
      <w:pPr>
        <w:pStyle w:val="Prrafodelista"/>
        <w:ind w:firstLine="0"/>
        <w:jc w:val="both"/>
        <w:rPr>
          <w:sz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794"/>
        <w:gridCol w:w="4782"/>
      </w:tblGrid>
      <w:tr w:rsidR="0029620E" w:rsidTr="009F4E94"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Tipo de agua “dulce”</w:t>
            </w:r>
          </w:p>
        </w:tc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Porcentaje del total de agua </w:t>
            </w:r>
            <w:r w:rsidR="00B03211">
              <w:rPr>
                <w:sz w:val="24"/>
                <w:lang w:val="es-ES"/>
              </w:rPr>
              <w:t>(%</w:t>
            </w:r>
            <w:r>
              <w:rPr>
                <w:sz w:val="24"/>
                <w:lang w:val="es-ES"/>
              </w:rPr>
              <w:t>)</w:t>
            </w:r>
          </w:p>
        </w:tc>
      </w:tr>
      <w:tr w:rsidR="0029620E" w:rsidTr="009F4E94"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Lagos, ríos, suelo, humedales, humedad del aire, plantas y animales (AGUA DISPONIBLE)</w:t>
            </w:r>
          </w:p>
        </w:tc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0,4</w:t>
            </w:r>
          </w:p>
        </w:tc>
      </w:tr>
      <w:tr w:rsidR="0029620E" w:rsidTr="009F4E94"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Agua subterránea (AGUA DISPONIBLE)</w:t>
            </w:r>
          </w:p>
        </w:tc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30,1</w:t>
            </w:r>
          </w:p>
        </w:tc>
      </w:tr>
      <w:tr w:rsidR="0029620E" w:rsidTr="009F4E94"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Hielo y glaciares (AGUA NO DISPONIBLE)</w:t>
            </w:r>
          </w:p>
        </w:tc>
        <w:tc>
          <w:tcPr>
            <w:tcW w:w="5035" w:type="dxa"/>
          </w:tcPr>
          <w:p w:rsidR="0029620E" w:rsidRDefault="0029620E" w:rsidP="0029620E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69,5</w:t>
            </w:r>
          </w:p>
        </w:tc>
      </w:tr>
    </w:tbl>
    <w:p w:rsidR="00B03211" w:rsidRDefault="00B03211" w:rsidP="00B03211">
      <w:pPr>
        <w:pStyle w:val="Prrafodelista"/>
        <w:ind w:firstLine="0"/>
        <w:jc w:val="both"/>
        <w:rPr>
          <w:sz w:val="24"/>
          <w:lang w:val="es-ES"/>
        </w:rPr>
      </w:pPr>
    </w:p>
    <w:p w:rsidR="00B03211" w:rsidRDefault="00B03211" w:rsidP="00B03211">
      <w:pPr>
        <w:pStyle w:val="Prrafodelista"/>
        <w:ind w:firstLine="0"/>
        <w:jc w:val="center"/>
        <w:rPr>
          <w:sz w:val="24"/>
          <w:lang w:val="es-ES"/>
        </w:rPr>
      </w:pPr>
      <w:r>
        <w:rPr>
          <w:sz w:val="24"/>
          <w:lang w:val="es-ES"/>
        </w:rPr>
        <w:t>F</w:t>
      </w:r>
      <w:bookmarkStart w:id="0" w:name="_GoBack"/>
      <w:bookmarkEnd w:id="0"/>
      <w:r>
        <w:rPr>
          <w:sz w:val="24"/>
          <w:lang w:val="es-ES"/>
        </w:rPr>
        <w:t>uente: Libro Ecología del agua año 2014,  página 26</w:t>
      </w:r>
    </w:p>
    <w:p w:rsidR="0029620E" w:rsidRPr="0029620E" w:rsidRDefault="0029620E" w:rsidP="0029620E">
      <w:pPr>
        <w:pStyle w:val="Prrafodelista"/>
        <w:ind w:firstLine="0"/>
        <w:jc w:val="both"/>
        <w:rPr>
          <w:sz w:val="24"/>
          <w:lang w:val="es-ES"/>
        </w:rPr>
      </w:pPr>
    </w:p>
    <w:p w:rsidR="00023D93" w:rsidRPr="0029620E" w:rsidRDefault="00023D93" w:rsidP="0029620E">
      <w:pPr>
        <w:pStyle w:val="Prrafodelista"/>
        <w:ind w:firstLine="0"/>
        <w:jc w:val="both"/>
        <w:rPr>
          <w:sz w:val="24"/>
          <w:lang w:val="es-ES"/>
        </w:rPr>
      </w:pP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6C9B"/>
    <w:multiLevelType w:val="hybridMultilevel"/>
    <w:tmpl w:val="AA028CB2"/>
    <w:lvl w:ilvl="0" w:tplc="98962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5819"/>
    <w:multiLevelType w:val="hybridMultilevel"/>
    <w:tmpl w:val="82C4115E"/>
    <w:lvl w:ilvl="0" w:tplc="94505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01DB7"/>
    <w:multiLevelType w:val="hybridMultilevel"/>
    <w:tmpl w:val="73DC18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D598E"/>
    <w:multiLevelType w:val="hybridMultilevel"/>
    <w:tmpl w:val="005C1F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D93"/>
    <w:rsid w:val="000437A9"/>
    <w:rsid w:val="00104957"/>
    <w:rsid w:val="001C27D2"/>
    <w:rsid w:val="0023432C"/>
    <w:rsid w:val="00245ED2"/>
    <w:rsid w:val="002615A4"/>
    <w:rsid w:val="00285EE9"/>
    <w:rsid w:val="0029620E"/>
    <w:rsid w:val="002A0F7C"/>
    <w:rsid w:val="003B2A5D"/>
    <w:rsid w:val="003F76B6"/>
    <w:rsid w:val="004C7993"/>
    <w:rsid w:val="004D7F48"/>
    <w:rsid w:val="004E3AAB"/>
    <w:rsid w:val="0058293A"/>
    <w:rsid w:val="005D056D"/>
    <w:rsid w:val="006A234B"/>
    <w:rsid w:val="006C37B5"/>
    <w:rsid w:val="007A65DF"/>
    <w:rsid w:val="007C798C"/>
    <w:rsid w:val="007D75CC"/>
    <w:rsid w:val="007E7508"/>
    <w:rsid w:val="008103C3"/>
    <w:rsid w:val="00810B46"/>
    <w:rsid w:val="00827B66"/>
    <w:rsid w:val="00891EE7"/>
    <w:rsid w:val="008C3FB5"/>
    <w:rsid w:val="008D2E39"/>
    <w:rsid w:val="008F3721"/>
    <w:rsid w:val="00931CEB"/>
    <w:rsid w:val="009B483C"/>
    <w:rsid w:val="009D5581"/>
    <w:rsid w:val="009E164E"/>
    <w:rsid w:val="00A46F99"/>
    <w:rsid w:val="00AB45C2"/>
    <w:rsid w:val="00AB78A9"/>
    <w:rsid w:val="00B03211"/>
    <w:rsid w:val="00B2269F"/>
    <w:rsid w:val="00B25C0E"/>
    <w:rsid w:val="00B530C7"/>
    <w:rsid w:val="00BA7ED7"/>
    <w:rsid w:val="00BB67C0"/>
    <w:rsid w:val="00C23FA7"/>
    <w:rsid w:val="00D30B42"/>
    <w:rsid w:val="00DA043F"/>
    <w:rsid w:val="00E4351C"/>
    <w:rsid w:val="00EF259B"/>
    <w:rsid w:val="00F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E495-7904-435B-AAE9-8C235C79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17</cp:revision>
  <cp:lastPrinted>2016-03-22T11:29:00Z</cp:lastPrinted>
  <dcterms:created xsi:type="dcterms:W3CDTF">2020-03-17T13:59:00Z</dcterms:created>
  <dcterms:modified xsi:type="dcterms:W3CDTF">2020-03-30T13:36:00Z</dcterms:modified>
</cp:coreProperties>
</file>