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C071E">
        <w:rPr>
          <w:rFonts w:cstheme="minorHAnsi"/>
          <w:b/>
          <w:sz w:val="20"/>
          <w:szCs w:val="24"/>
        </w:rPr>
        <w:t>Lenguaje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</w:t>
      </w:r>
      <w:r w:rsidR="008C071E">
        <w:rPr>
          <w:rFonts w:cstheme="minorHAnsi"/>
          <w:b/>
          <w:sz w:val="20"/>
          <w:szCs w:val="24"/>
        </w:rPr>
        <w:t>Teresita Fabio M</w:t>
      </w:r>
      <w:r>
        <w:rPr>
          <w:rFonts w:cstheme="minorHAnsi"/>
          <w:b/>
          <w:sz w:val="20"/>
          <w:szCs w:val="24"/>
        </w:rPr>
        <w:t xml:space="preserve">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C071E">
        <w:rPr>
          <w:rFonts w:cstheme="minorHAnsi"/>
          <w:b/>
          <w:sz w:val="20"/>
          <w:szCs w:val="24"/>
        </w:rPr>
        <w:t>4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AA3B73" w:rsidRDefault="008C071E" w:rsidP="00AA3B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Lenguaje</w:t>
      </w:r>
      <w:r w:rsidR="00AA3B73">
        <w:rPr>
          <w:b/>
          <w:sz w:val="32"/>
          <w:szCs w:val="32"/>
          <w:u w:val="single"/>
        </w:rPr>
        <w:t xml:space="preserve">  </w:t>
      </w:r>
    </w:p>
    <w:p w:rsidR="007720F6" w:rsidRPr="00AA3B73" w:rsidRDefault="007720F6" w:rsidP="00AA3B73">
      <w:pPr>
        <w:jc w:val="center"/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  <w:bookmarkStart w:id="0" w:name="_GoBack"/>
      <w:bookmarkEnd w:id="0"/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65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C071E" w:rsidRPr="00AA3B73" w:rsidRDefault="008C071E" w:rsidP="008017C6">
            <w:pPr>
              <w:pStyle w:val="Prrafodelista"/>
              <w:ind w:left="0"/>
              <w:jc w:val="both"/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A3B73"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Leer comprensivamente lectura </w:t>
            </w:r>
            <w:r w:rsidR="00AA3B73" w:rsidRPr="00AA3B73">
              <w:rPr>
                <w:rFonts w:asciiTheme="minorHAnsi" w:eastAsia="Calibri" w:hAnsiTheme="minorHAnsi" w:cstheme="minorHAnsi"/>
                <w:color w:val="222222"/>
                <w:sz w:val="22"/>
                <w:szCs w:val="22"/>
                <w:shd w:val="clear" w:color="auto" w:fill="FFFFFF"/>
                <w:lang w:eastAsia="en-US"/>
              </w:rPr>
              <w:t>del texto de estudio</w:t>
            </w:r>
          </w:p>
          <w:p w:rsidR="00AA3B73" w:rsidRPr="00AA3B73" w:rsidRDefault="00AA3B73" w:rsidP="00AA3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Conocer y comprender los diferentes tipos de textos</w:t>
            </w:r>
          </w:p>
          <w:p w:rsidR="007720F6" w:rsidRPr="00AA3B73" w:rsidRDefault="00AA3B73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Escribir caligráficamente y copiar textos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AA3B73" w:rsidRPr="00AA3B73" w:rsidRDefault="00AA3B73" w:rsidP="00AA3B7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 xml:space="preserve">Describe situaciones y personajes, </w:t>
            </w:r>
          </w:p>
          <w:p w:rsidR="007720F6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Infiere comprendiendo el texto.</w:t>
            </w:r>
          </w:p>
          <w:p w:rsidR="00AA3B73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Responder interrogantes</w:t>
            </w:r>
          </w:p>
          <w:p w:rsidR="00AA3B73" w:rsidRPr="00AA3B73" w:rsidRDefault="00AA3B73" w:rsidP="00AA3B7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Desarrolla el gusto por la lectura</w:t>
            </w: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74751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-Observa tu texto 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y sigue las indicaciones</w:t>
            </w: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A3B73" w:rsidRPr="00AA3B73" w:rsidRDefault="00AA3B73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U</w:t>
            </w:r>
            <w:r w:rsidR="00AA3B73"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na vez finalizada la actividad debes revisar tus respuestas y realizar una autoevaluación sobre lo aprendido.</w:t>
            </w:r>
          </w:p>
          <w:p w:rsidR="007720F6" w:rsidRPr="00AA3B73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EE4F65" w:rsidP="00AA3B73">
      <w:r>
        <w:t xml:space="preserve">                                                                                                     </w:t>
      </w:r>
    </w:p>
    <w:p w:rsidR="008C071E" w:rsidRDefault="008C071E" w:rsidP="00AA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73">
        <w:rPr>
          <w:rFonts w:ascii="Times New Roman" w:eastAsia="Times New Roman" w:hAnsi="Times New Roman" w:cs="Times New Roman"/>
          <w:b/>
          <w:bCs/>
          <w:sz w:val="24"/>
          <w:szCs w:val="24"/>
        </w:rPr>
        <w:t>Plan de trabajo Cuarto Básico</w:t>
      </w:r>
    </w:p>
    <w:p w:rsid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3B73" w:rsidTr="00AA3B73"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Clase 1 Miércoles 18 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 Leer  “El hombre que contaba historias”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Analizar personas de la historia página 15.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Hacer 2 </w:t>
            </w:r>
            <w:proofErr w:type="gramStart"/>
            <w:r w:rsidRPr="00AA3B73">
              <w:rPr>
                <w:bCs/>
                <w:sz w:val="24"/>
                <w:szCs w:val="24"/>
              </w:rPr>
              <w:t>caligrafías ,</w:t>
            </w:r>
            <w:proofErr w:type="gramEnd"/>
            <w:r w:rsidRPr="00AA3B73">
              <w:rPr>
                <w:bCs/>
                <w:sz w:val="24"/>
                <w:szCs w:val="24"/>
              </w:rPr>
              <w:t xml:space="preserve"> las que continúan.</w:t>
            </w:r>
          </w:p>
          <w:p w:rsidR="00AA3B73" w:rsidRDefault="00AA3B73" w:rsidP="00AA3B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Clase 2 Jueves 19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Leer infografía y analizar información del texto 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Página 16 y 17.Hacer una copia más dibujo del mismo dibujo.</w:t>
            </w:r>
          </w:p>
          <w:p w:rsidR="00AA3B73" w:rsidRDefault="00AA3B73" w:rsidP="00AA3B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B73" w:rsidTr="00AA3B73"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Clase 3 Viernes 20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Leer “El Cururo </w:t>
            </w:r>
            <w:proofErr w:type="spellStart"/>
            <w:r w:rsidRPr="00AA3B73">
              <w:rPr>
                <w:bCs/>
                <w:sz w:val="24"/>
                <w:szCs w:val="24"/>
              </w:rPr>
              <w:t>imcomprendido</w:t>
            </w:r>
            <w:proofErr w:type="spellEnd"/>
            <w:r w:rsidRPr="00AA3B73">
              <w:rPr>
                <w:bCs/>
                <w:sz w:val="24"/>
                <w:szCs w:val="24"/>
              </w:rPr>
              <w:t>”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Ampliar vocabulario páginas 19</w:t>
            </w:r>
            <w:proofErr w:type="gramStart"/>
            <w:r w:rsidRPr="00AA3B73">
              <w:rPr>
                <w:bCs/>
                <w:sz w:val="24"/>
                <w:szCs w:val="24"/>
              </w:rPr>
              <w:t>,20,21,22</w:t>
            </w:r>
            <w:proofErr w:type="gramEnd"/>
            <w:r w:rsidRPr="00AA3B73">
              <w:rPr>
                <w:bCs/>
                <w:sz w:val="24"/>
                <w:szCs w:val="24"/>
              </w:rPr>
              <w:t xml:space="preserve"> y 23.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Clase 4 Martes 24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 Leer  “El Cururo </w:t>
            </w:r>
            <w:proofErr w:type="spellStart"/>
            <w:r w:rsidRPr="00AA3B73">
              <w:rPr>
                <w:bCs/>
                <w:sz w:val="24"/>
                <w:szCs w:val="24"/>
              </w:rPr>
              <w:t>imcomprendido</w:t>
            </w:r>
            <w:proofErr w:type="spellEnd"/>
            <w:r w:rsidRPr="00AA3B73">
              <w:rPr>
                <w:bCs/>
                <w:sz w:val="24"/>
                <w:szCs w:val="24"/>
              </w:rPr>
              <w:t>”</w:t>
            </w:r>
            <w:proofErr w:type="gramStart"/>
            <w:r w:rsidRPr="00AA3B73">
              <w:rPr>
                <w:bCs/>
                <w:sz w:val="24"/>
                <w:szCs w:val="24"/>
              </w:rPr>
              <w:t>,recordar</w:t>
            </w:r>
            <w:proofErr w:type="gramEnd"/>
            <w:r w:rsidRPr="00AA3B73">
              <w:rPr>
                <w:bCs/>
                <w:sz w:val="24"/>
                <w:szCs w:val="24"/>
              </w:rPr>
              <w:t xml:space="preserve"> la estructura del cuento y aprender de los personajes </w:t>
            </w:r>
            <w:proofErr w:type="spellStart"/>
            <w:r w:rsidRPr="00AA3B73">
              <w:rPr>
                <w:bCs/>
                <w:sz w:val="24"/>
                <w:szCs w:val="24"/>
              </w:rPr>
              <w:t>pçaginas</w:t>
            </w:r>
            <w:proofErr w:type="spellEnd"/>
            <w:r w:rsidRPr="00AA3B73">
              <w:rPr>
                <w:bCs/>
                <w:sz w:val="24"/>
                <w:szCs w:val="24"/>
              </w:rPr>
              <w:t xml:space="preserve"> 23 y 24.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</w:p>
        </w:tc>
      </w:tr>
      <w:tr w:rsidR="00AA3B73" w:rsidTr="00AA3B73"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Clase 5 Miércoles 25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Leer  “El Cururo </w:t>
            </w:r>
            <w:proofErr w:type="spellStart"/>
            <w:r w:rsidRPr="00AA3B73">
              <w:rPr>
                <w:bCs/>
                <w:sz w:val="24"/>
                <w:szCs w:val="24"/>
              </w:rPr>
              <w:t>imcomprendido</w:t>
            </w:r>
            <w:proofErr w:type="spellEnd"/>
            <w:r w:rsidRPr="00AA3B73">
              <w:rPr>
                <w:bCs/>
                <w:sz w:val="24"/>
                <w:szCs w:val="24"/>
              </w:rPr>
              <w:t>”</w:t>
            </w:r>
            <w:proofErr w:type="gramStart"/>
            <w:r w:rsidRPr="00AA3B73">
              <w:rPr>
                <w:bCs/>
                <w:sz w:val="24"/>
                <w:szCs w:val="24"/>
              </w:rPr>
              <w:t>,aprender</w:t>
            </w:r>
            <w:proofErr w:type="gramEnd"/>
            <w:r w:rsidRPr="00AA3B73">
              <w:rPr>
                <w:bCs/>
                <w:sz w:val="24"/>
                <w:szCs w:val="24"/>
              </w:rPr>
              <w:t xml:space="preserve"> nuevas expresiones para aumentar vocabulario páginas  25 y 26.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Clase 6 Jueves 26 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Leer  fragmento “</w:t>
            </w:r>
            <w:proofErr w:type="spellStart"/>
            <w:r w:rsidRPr="00AA3B73">
              <w:rPr>
                <w:bCs/>
                <w:sz w:val="24"/>
                <w:szCs w:val="24"/>
              </w:rPr>
              <w:t>Matilda</w:t>
            </w:r>
            <w:proofErr w:type="spellEnd"/>
            <w:r w:rsidRPr="00AA3B73">
              <w:rPr>
                <w:bCs/>
                <w:sz w:val="24"/>
                <w:szCs w:val="24"/>
              </w:rPr>
              <w:t>”</w:t>
            </w:r>
            <w:proofErr w:type="gramStart"/>
            <w:r w:rsidRPr="00AA3B73">
              <w:rPr>
                <w:bCs/>
                <w:sz w:val="24"/>
                <w:szCs w:val="24"/>
              </w:rPr>
              <w:t>,completar</w:t>
            </w:r>
            <w:proofErr w:type="gramEnd"/>
            <w:r w:rsidRPr="00AA3B73">
              <w:rPr>
                <w:bCs/>
                <w:sz w:val="24"/>
                <w:szCs w:val="24"/>
              </w:rPr>
              <w:t xml:space="preserve"> ficha de </w:t>
            </w:r>
            <w:proofErr w:type="spellStart"/>
            <w:r w:rsidRPr="00AA3B73">
              <w:rPr>
                <w:bCs/>
                <w:sz w:val="24"/>
                <w:szCs w:val="24"/>
              </w:rPr>
              <w:t>lectura,ampliar</w:t>
            </w:r>
            <w:proofErr w:type="spellEnd"/>
            <w:r w:rsidRPr="00AA3B73">
              <w:rPr>
                <w:bCs/>
                <w:sz w:val="24"/>
                <w:szCs w:val="24"/>
              </w:rPr>
              <w:t xml:space="preserve"> vocabulario páginas 28,29 y 30.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</w:p>
        </w:tc>
      </w:tr>
      <w:tr w:rsidR="00AA3B73" w:rsidTr="00AA3B73"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>Clase 7  Viernes  27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 Leer   “</w:t>
            </w:r>
            <w:proofErr w:type="spellStart"/>
            <w:r w:rsidRPr="00AA3B73">
              <w:rPr>
                <w:bCs/>
                <w:sz w:val="24"/>
                <w:szCs w:val="24"/>
              </w:rPr>
              <w:t>Matilda</w:t>
            </w:r>
            <w:proofErr w:type="spellEnd"/>
            <w:r w:rsidRPr="00AA3B73">
              <w:rPr>
                <w:bCs/>
                <w:sz w:val="24"/>
                <w:szCs w:val="24"/>
              </w:rPr>
              <w:t>” profundizar comprensión página 31.</w:t>
            </w:r>
          </w:p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  <w:r w:rsidRPr="00AA3B73">
              <w:rPr>
                <w:bCs/>
                <w:sz w:val="24"/>
                <w:szCs w:val="24"/>
              </w:rPr>
              <w:t xml:space="preserve">Hacer una copia del texto y realizar dibujo </w:t>
            </w:r>
            <w:proofErr w:type="spellStart"/>
            <w:r w:rsidRPr="00AA3B73">
              <w:rPr>
                <w:bCs/>
                <w:sz w:val="24"/>
                <w:szCs w:val="24"/>
              </w:rPr>
              <w:t>alusivo,en</w:t>
            </w:r>
            <w:proofErr w:type="spellEnd"/>
            <w:r w:rsidRPr="00AA3B73">
              <w:rPr>
                <w:bCs/>
                <w:sz w:val="24"/>
                <w:szCs w:val="24"/>
              </w:rPr>
              <w:t xml:space="preserve"> el cuaderno de copias</w:t>
            </w:r>
          </w:p>
        </w:tc>
        <w:tc>
          <w:tcPr>
            <w:tcW w:w="4489" w:type="dxa"/>
          </w:tcPr>
          <w:p w:rsidR="00AA3B73" w:rsidRPr="00AA3B73" w:rsidRDefault="00AA3B73" w:rsidP="00AA3B73">
            <w:pPr>
              <w:rPr>
                <w:bCs/>
                <w:sz w:val="24"/>
                <w:szCs w:val="24"/>
              </w:rPr>
            </w:pPr>
          </w:p>
        </w:tc>
      </w:tr>
    </w:tbl>
    <w:p w:rsidR="00AA3B73" w:rsidRP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73" w:rsidRPr="00AA3B73" w:rsidRDefault="00AA3B73" w:rsidP="00AA3B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71E" w:rsidRPr="00AA3B73" w:rsidRDefault="008C071E" w:rsidP="00AA3B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720F6" w:rsidRPr="00AA3B73" w:rsidRDefault="007720F6" w:rsidP="008C071E">
      <w:pPr>
        <w:spacing w:after="0" w:line="240" w:lineRule="auto"/>
      </w:pPr>
    </w:p>
    <w:sectPr w:rsidR="007720F6" w:rsidRPr="00AA3B73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0F6"/>
    <w:rsid w:val="00074751"/>
    <w:rsid w:val="007720F6"/>
    <w:rsid w:val="008C071E"/>
    <w:rsid w:val="00A54769"/>
    <w:rsid w:val="00AA3B73"/>
    <w:rsid w:val="00E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Eliana</cp:lastModifiedBy>
  <cp:revision>5</cp:revision>
  <dcterms:created xsi:type="dcterms:W3CDTF">2020-03-17T22:38:00Z</dcterms:created>
  <dcterms:modified xsi:type="dcterms:W3CDTF">2020-03-18T15:19:00Z</dcterms:modified>
</cp:coreProperties>
</file>